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0568" w14:textId="77777777" w:rsidR="0041476A" w:rsidRDefault="00BB52E5">
      <w:pPr>
        <w:pStyle w:val="normal0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allowOverlap="1" wp14:anchorId="4402A6F9" wp14:editId="34CC8137">
            <wp:simplePos x="0" y="0"/>
            <wp:positionH relativeFrom="margin">
              <wp:posOffset>3438525</wp:posOffset>
            </wp:positionH>
            <wp:positionV relativeFrom="paragraph">
              <wp:posOffset>190500</wp:posOffset>
            </wp:positionV>
            <wp:extent cx="2324100" cy="42862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1" wp14:anchorId="2485DDE5" wp14:editId="3E9E55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8838" cy="190500"/>
            <wp:effectExtent l="0" t="0" r="0" b="0"/>
            <wp:wrapSquare wrapText="bothSides" distT="0" distB="0" distL="0" distR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256CD" w14:textId="77777777" w:rsidR="0041476A" w:rsidRDefault="0041476A">
      <w:pPr>
        <w:pStyle w:val="normal0"/>
        <w:rPr>
          <w:b/>
          <w:sz w:val="28"/>
          <w:szCs w:val="28"/>
        </w:rPr>
      </w:pPr>
    </w:p>
    <w:p w14:paraId="3808BF3B" w14:textId="77777777" w:rsidR="0041476A" w:rsidRDefault="0041476A">
      <w:pPr>
        <w:pStyle w:val="normal0"/>
        <w:rPr>
          <w:b/>
          <w:sz w:val="28"/>
          <w:szCs w:val="28"/>
        </w:rPr>
      </w:pPr>
    </w:p>
    <w:p w14:paraId="429CFC39" w14:textId="28964B61" w:rsidR="0041476A" w:rsidRDefault="00E164D2">
      <w:pPr>
        <w:pStyle w:val="normal0"/>
        <w:jc w:val="center"/>
      </w:pPr>
      <w:r>
        <w:rPr>
          <w:b/>
          <w:sz w:val="28"/>
          <w:szCs w:val="28"/>
        </w:rPr>
        <w:t>Marketing</w:t>
      </w:r>
      <w:r w:rsidR="007F1D2E">
        <w:rPr>
          <w:b/>
          <w:sz w:val="28"/>
          <w:szCs w:val="28"/>
        </w:rPr>
        <w:t xml:space="preserve"> </w:t>
      </w:r>
      <w:r w:rsidR="00BE5B2E">
        <w:rPr>
          <w:b/>
          <w:sz w:val="28"/>
          <w:szCs w:val="28"/>
        </w:rPr>
        <w:t>Depart</w:t>
      </w:r>
      <w:r w:rsidR="001C2EED">
        <w:rPr>
          <w:b/>
          <w:sz w:val="28"/>
          <w:szCs w:val="28"/>
        </w:rPr>
        <w:t>ment</w:t>
      </w:r>
    </w:p>
    <w:p w14:paraId="1B84DC9E" w14:textId="77777777" w:rsidR="0041476A" w:rsidRDefault="0041476A">
      <w:pPr>
        <w:pStyle w:val="normal0"/>
        <w:jc w:val="both"/>
      </w:pPr>
    </w:p>
    <w:p w14:paraId="1288392F" w14:textId="40C612CE" w:rsidR="00E164D2" w:rsidRPr="00E164D2" w:rsidRDefault="00E164D2" w:rsidP="00E164D2">
      <w:pPr>
        <w:widowControl w:val="0"/>
        <w:autoSpaceDE w:val="0"/>
        <w:autoSpaceDN w:val="0"/>
        <w:adjustRightInd w:val="0"/>
        <w:spacing w:after="240" w:line="360" w:lineRule="atLeast"/>
        <w:rPr>
          <w:sz w:val="20"/>
          <w:szCs w:val="20"/>
          <w:lang w:val="en-US"/>
        </w:rPr>
      </w:pPr>
      <w:r w:rsidRPr="0013242D">
        <w:rPr>
          <w:sz w:val="20"/>
          <w:szCs w:val="20"/>
          <w:lang w:val="en-US"/>
        </w:rPr>
        <w:t xml:space="preserve">The position covers three major areas of marketing: social media, content writing, and search engine optimization. The purpose of this position is to assist the team in increasing brand awareness and sales level of Barcelona Home. </w:t>
      </w:r>
      <w:r>
        <w:rPr>
          <w:sz w:val="20"/>
          <w:szCs w:val="20"/>
          <w:lang w:val="en-US"/>
        </w:rPr>
        <w:t>T</w:t>
      </w:r>
      <w:r w:rsidRPr="0013242D">
        <w:rPr>
          <w:sz w:val="20"/>
          <w:szCs w:val="20"/>
          <w:lang w:val="en-US"/>
        </w:rPr>
        <w:t xml:space="preserve">asks are less well defined and require independent action; duties can be adjusted to interests and competencies of </w:t>
      </w:r>
      <w:r>
        <w:rPr>
          <w:sz w:val="20"/>
          <w:szCs w:val="20"/>
          <w:lang w:val="en-US"/>
        </w:rPr>
        <w:t>the person</w:t>
      </w:r>
      <w:r w:rsidRPr="0013242D">
        <w:rPr>
          <w:sz w:val="20"/>
          <w:szCs w:val="20"/>
          <w:lang w:val="en-US"/>
        </w:rPr>
        <w:t>; some segments of the work are</w:t>
      </w:r>
      <w:r>
        <w:rPr>
          <w:sz w:val="20"/>
          <w:szCs w:val="20"/>
          <w:lang w:val="en-US"/>
        </w:rPr>
        <w:t xml:space="preserve"> more </w:t>
      </w:r>
      <w:r w:rsidRPr="0013242D">
        <w:rPr>
          <w:sz w:val="20"/>
          <w:szCs w:val="20"/>
          <w:lang w:val="en-US"/>
        </w:rPr>
        <w:t xml:space="preserve">defined and may require guidance from supervisor. </w:t>
      </w:r>
    </w:p>
    <w:p w14:paraId="0837EC8F" w14:textId="77777777" w:rsidR="00E164D2" w:rsidRPr="00860CDF" w:rsidRDefault="00E164D2">
      <w:pPr>
        <w:pStyle w:val="normal0"/>
        <w:jc w:val="both"/>
        <w:rPr>
          <w:sz w:val="20"/>
          <w:szCs w:val="20"/>
        </w:rPr>
      </w:pPr>
    </w:p>
    <w:p w14:paraId="55C96F58" w14:textId="09B49F86" w:rsidR="0041476A" w:rsidRPr="00860CDF" w:rsidRDefault="00BB52E5">
      <w:pPr>
        <w:pStyle w:val="normal0"/>
        <w:jc w:val="both"/>
        <w:rPr>
          <w:sz w:val="20"/>
          <w:szCs w:val="20"/>
        </w:rPr>
      </w:pPr>
      <w:r w:rsidRPr="00860CDF">
        <w:rPr>
          <w:sz w:val="20"/>
          <w:szCs w:val="20"/>
        </w:rPr>
        <w:t xml:space="preserve">The following describes the qualities </w:t>
      </w:r>
      <w:r w:rsidR="001C2EED">
        <w:rPr>
          <w:sz w:val="20"/>
          <w:szCs w:val="20"/>
        </w:rPr>
        <w:t>needed for Marketing positions:</w:t>
      </w:r>
    </w:p>
    <w:p w14:paraId="2BC16640" w14:textId="77777777" w:rsidR="0041476A" w:rsidRPr="00860CDF" w:rsidRDefault="0041476A">
      <w:pPr>
        <w:pStyle w:val="normal0"/>
        <w:jc w:val="both"/>
        <w:rPr>
          <w:sz w:val="20"/>
          <w:szCs w:val="20"/>
        </w:rPr>
      </w:pPr>
    </w:p>
    <w:p w14:paraId="27370A16" w14:textId="7ADCEDBD" w:rsidR="0041476A" w:rsidRDefault="00BB52E5">
      <w:pPr>
        <w:pStyle w:val="normal0"/>
        <w:jc w:val="both"/>
        <w:rPr>
          <w:b/>
          <w:sz w:val="20"/>
          <w:szCs w:val="20"/>
          <w:highlight w:val="white"/>
        </w:rPr>
      </w:pPr>
      <w:r w:rsidRPr="00860CDF">
        <w:rPr>
          <w:b/>
          <w:sz w:val="20"/>
          <w:szCs w:val="20"/>
          <w:highlight w:val="white"/>
        </w:rPr>
        <w:t>Key Responsibilities:</w:t>
      </w:r>
    </w:p>
    <w:p w14:paraId="01082C3F" w14:textId="77777777" w:rsidR="00E164D2" w:rsidRPr="00E164D2" w:rsidRDefault="00E164D2" w:rsidP="00E164D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Write, translate and control blog posts about anything interesting related to the city of Barcelona  </w:t>
      </w:r>
    </w:p>
    <w:p w14:paraId="252ACB62" w14:textId="77777777" w:rsidR="00E164D2" w:rsidRDefault="00E164D2" w:rsidP="00E164D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Publish written content onto websites  </w:t>
      </w:r>
    </w:p>
    <w:p w14:paraId="1DF63C63" w14:textId="21F5809E" w:rsidR="00E164D2" w:rsidRDefault="00E164D2" w:rsidP="00E164D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Constantly update and improve SEO strategy to improve the site’s ranking</w:t>
      </w:r>
      <w:r>
        <w:rPr>
          <w:sz w:val="20"/>
          <w:szCs w:val="20"/>
          <w:lang w:val="en-US"/>
        </w:rPr>
        <w:t>s</w:t>
      </w:r>
      <w:r w:rsidRPr="00E164D2">
        <w:rPr>
          <w:sz w:val="20"/>
          <w:szCs w:val="20"/>
          <w:lang w:val="en-US"/>
        </w:rPr>
        <w:t xml:space="preserve"> </w:t>
      </w:r>
    </w:p>
    <w:p w14:paraId="56A761E1" w14:textId="3D38F8F3" w:rsidR="00E164D2" w:rsidRPr="001C2EED" w:rsidRDefault="00E164D2" w:rsidP="001C2EE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Create and implement social media strategy  </w:t>
      </w:r>
    </w:p>
    <w:p w14:paraId="6346AFCF" w14:textId="77777777" w:rsidR="00E164D2" w:rsidRDefault="00E164D2" w:rsidP="00E164D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Practice Google web master tools and other social media managing platforms  </w:t>
      </w:r>
    </w:p>
    <w:p w14:paraId="7DE55126" w14:textId="77777777" w:rsidR="001C2EED" w:rsidRDefault="00E164D2" w:rsidP="001C2EE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 xml:space="preserve">Use and monitor Barcelona Home’s social media accounts on Facebook, </w:t>
      </w:r>
      <w:r w:rsidR="001C2EED">
        <w:rPr>
          <w:sz w:val="20"/>
          <w:szCs w:val="20"/>
          <w:lang w:val="en-US"/>
        </w:rPr>
        <w:t xml:space="preserve">Twitter, </w:t>
      </w:r>
      <w:r w:rsidRPr="00E164D2">
        <w:rPr>
          <w:sz w:val="20"/>
          <w:szCs w:val="20"/>
          <w:lang w:val="en-US"/>
        </w:rPr>
        <w:t>Instagram, Pinterest, VK, YouTube, Tumblr to post and update information  </w:t>
      </w:r>
      <w:r>
        <w:rPr>
          <w:sz w:val="20"/>
          <w:szCs w:val="20"/>
          <w:lang w:val="en-US"/>
        </w:rPr>
        <w:t>regularly</w:t>
      </w:r>
    </w:p>
    <w:p w14:paraId="0D5AB007" w14:textId="61671784" w:rsidR="00E164D2" w:rsidRPr="001C2EED" w:rsidRDefault="00E164D2" w:rsidP="001C2EE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1C2EED">
        <w:rPr>
          <w:sz w:val="20"/>
          <w:szCs w:val="20"/>
          <w:lang w:val="en-US"/>
        </w:rPr>
        <w:t>Responsibilities in additional tasks assigned  </w:t>
      </w:r>
    </w:p>
    <w:p w14:paraId="08996D71" w14:textId="77777777" w:rsidR="00E164D2" w:rsidRPr="00E164D2" w:rsidRDefault="00E164D2">
      <w:pPr>
        <w:pStyle w:val="normal0"/>
        <w:jc w:val="both"/>
        <w:rPr>
          <w:b/>
          <w:sz w:val="20"/>
          <w:szCs w:val="20"/>
          <w:highlight w:val="white"/>
        </w:rPr>
      </w:pPr>
    </w:p>
    <w:p w14:paraId="5CB598E3" w14:textId="13CA3E36" w:rsidR="00860CDF" w:rsidRDefault="00BB52E5" w:rsidP="00860CDF">
      <w:pPr>
        <w:pStyle w:val="normal0"/>
        <w:jc w:val="both"/>
        <w:rPr>
          <w:b/>
          <w:sz w:val="20"/>
          <w:szCs w:val="20"/>
          <w:highlight w:val="white"/>
        </w:rPr>
      </w:pPr>
      <w:r w:rsidRPr="00860CDF">
        <w:rPr>
          <w:b/>
          <w:sz w:val="20"/>
          <w:szCs w:val="20"/>
          <w:highlight w:val="white"/>
        </w:rPr>
        <w:t>Key Qualifications:</w:t>
      </w:r>
    </w:p>
    <w:p w14:paraId="7A2CE608" w14:textId="77777777" w:rsidR="00E164D2" w:rsidRPr="00860CDF" w:rsidRDefault="00E164D2" w:rsidP="00860CDF">
      <w:pPr>
        <w:pStyle w:val="normal0"/>
        <w:jc w:val="both"/>
        <w:rPr>
          <w:b/>
          <w:sz w:val="20"/>
          <w:szCs w:val="20"/>
          <w:highlight w:val="white"/>
        </w:rPr>
      </w:pPr>
    </w:p>
    <w:p w14:paraId="245D09BE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 xml:space="preserve">Student pursuing a Bachelor’s or Master’s degree in Journalism, Communication, Business Management, Marketing or related fields </w:t>
      </w:r>
    </w:p>
    <w:p w14:paraId="343C99F6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Experience in blogging and web content highly desired  </w:t>
      </w:r>
    </w:p>
    <w:p w14:paraId="5451F331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Strong attention to</w:t>
      </w:r>
      <w:r>
        <w:rPr>
          <w:sz w:val="20"/>
          <w:szCs w:val="20"/>
          <w:lang w:val="en-US"/>
        </w:rPr>
        <w:t xml:space="preserve"> detail and proofreading skills</w:t>
      </w:r>
    </w:p>
    <w:p w14:paraId="558153F2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 xml:space="preserve">Outstanding written and verbal skills </w:t>
      </w:r>
    </w:p>
    <w:p w14:paraId="4BF26F34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Ability to manage multiple projects at once  </w:t>
      </w:r>
    </w:p>
    <w:p w14:paraId="26E8CDE3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Web and computer skills  </w:t>
      </w:r>
    </w:p>
    <w:p w14:paraId="09DEA3DF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Analytic and data driven mindset  </w:t>
      </w:r>
    </w:p>
    <w:p w14:paraId="7D16C4AA" w14:textId="77777777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 w:rsidRPr="00E164D2">
        <w:rPr>
          <w:sz w:val="20"/>
          <w:szCs w:val="20"/>
          <w:lang w:val="en-US"/>
        </w:rPr>
        <w:t>Ability to establish and maintain a positive and professional relationship with co-  </w:t>
      </w:r>
      <w:r>
        <w:rPr>
          <w:sz w:val="20"/>
          <w:szCs w:val="20"/>
          <w:lang w:val="en-US"/>
        </w:rPr>
        <w:t>workers, and clients</w:t>
      </w:r>
    </w:p>
    <w:p w14:paraId="780FB936" w14:textId="2E196DC8" w:rsidR="00E164D2" w:rsidRDefault="00E164D2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E164D2">
        <w:rPr>
          <w:sz w:val="20"/>
          <w:szCs w:val="20"/>
          <w:lang w:val="en-US"/>
        </w:rPr>
        <w:t>ultural sensitivity and ability to relate well and effectively in  diverse workplace and with a diverse client population  </w:t>
      </w:r>
    </w:p>
    <w:p w14:paraId="08F67538" w14:textId="1D249637" w:rsidR="00E164D2" w:rsidRPr="001C2EED" w:rsidRDefault="001C2EED" w:rsidP="00E164D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Fluent in English and preferably </w:t>
      </w:r>
      <w:r w:rsidR="00E164D2" w:rsidRPr="00E164D2">
        <w:rPr>
          <w:sz w:val="20"/>
          <w:szCs w:val="20"/>
          <w:lang w:val="en-US"/>
        </w:rPr>
        <w:t>Spanish as well</w:t>
      </w:r>
    </w:p>
    <w:p w14:paraId="653B7653" w14:textId="54B6604D" w:rsidR="00E164D2" w:rsidRPr="00E164D2" w:rsidRDefault="00E164D2" w:rsidP="00E164D2">
      <w:pPr>
        <w:pStyle w:val="normal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CV/resumes and cover letters can be sent to </w:t>
      </w:r>
      <w:bookmarkStart w:id="0" w:name="_GoBack"/>
      <w:bookmarkEnd w:id="0"/>
      <w:r w:rsidR="003F3BED">
        <w:rPr>
          <w:color w:val="1155CC"/>
          <w:sz w:val="20"/>
          <w:szCs w:val="20"/>
          <w:highlight w:val="white"/>
          <w:u w:val="single"/>
        </w:rPr>
        <w:fldChar w:fldCharType="begin"/>
      </w:r>
      <w:r w:rsidR="003F3BED">
        <w:rPr>
          <w:color w:val="1155CC"/>
          <w:sz w:val="20"/>
          <w:szCs w:val="20"/>
          <w:highlight w:val="white"/>
          <w:u w:val="single"/>
        </w:rPr>
        <w:instrText xml:space="preserve"> HYPERLINK "mailto:internships@barcelona-home.com" </w:instrText>
      </w:r>
      <w:r w:rsidR="003F3BED">
        <w:rPr>
          <w:color w:val="1155CC"/>
          <w:sz w:val="20"/>
          <w:szCs w:val="20"/>
          <w:highlight w:val="white"/>
          <w:u w:val="single"/>
        </w:rPr>
        <w:fldChar w:fldCharType="separate"/>
      </w:r>
      <w:r w:rsidR="003F3BED" w:rsidRPr="00C00F66">
        <w:rPr>
          <w:rStyle w:val="Hyperlink"/>
          <w:sz w:val="20"/>
          <w:szCs w:val="20"/>
          <w:highlight w:val="white"/>
        </w:rPr>
        <w:t>internships@barcelona-home.com</w:t>
      </w:r>
      <w:r w:rsidR="003F3BED">
        <w:rPr>
          <w:color w:val="1155CC"/>
          <w:sz w:val="20"/>
          <w:szCs w:val="20"/>
          <w:highlight w:val="white"/>
          <w:u w:val="single"/>
        </w:rPr>
        <w:fldChar w:fldCharType="end"/>
      </w:r>
      <w:r>
        <w:rPr>
          <w:sz w:val="20"/>
          <w:szCs w:val="20"/>
          <w:highlight w:val="white"/>
        </w:rPr>
        <w:t xml:space="preserve">. </w:t>
      </w:r>
    </w:p>
    <w:p w14:paraId="07904062" w14:textId="77777777" w:rsidR="0041476A" w:rsidRDefault="00BB52E5">
      <w:pPr>
        <w:pStyle w:val="normal0"/>
        <w:jc w:val="both"/>
        <w:rPr>
          <w:sz w:val="20"/>
          <w:szCs w:val="20"/>
          <w:highlight w:val="white"/>
        </w:rPr>
      </w:pPr>
      <w:r>
        <w:rPr>
          <w:noProof/>
          <w:lang w:val="en-US" w:eastAsia="en-US"/>
        </w:rPr>
        <w:drawing>
          <wp:inline distT="114300" distB="114300" distL="114300" distR="114300" wp14:anchorId="5B443D36" wp14:editId="63ED35A7">
            <wp:extent cx="5943600" cy="1143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476A" w:rsidSect="0041476A">
      <w:pgSz w:w="12240" w:h="15840"/>
      <w:pgMar w:top="360" w:right="1440" w:bottom="36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B4C88"/>
    <w:multiLevelType w:val="hybridMultilevel"/>
    <w:tmpl w:val="78F4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251B"/>
    <w:multiLevelType w:val="hybridMultilevel"/>
    <w:tmpl w:val="6D2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22AB"/>
    <w:multiLevelType w:val="multilevel"/>
    <w:tmpl w:val="635E8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A83343"/>
    <w:multiLevelType w:val="hybridMultilevel"/>
    <w:tmpl w:val="C766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0E6"/>
    <w:multiLevelType w:val="multilevel"/>
    <w:tmpl w:val="F2E26C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3601E4B"/>
    <w:multiLevelType w:val="hybridMultilevel"/>
    <w:tmpl w:val="7F6A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E3A1D"/>
    <w:multiLevelType w:val="hybridMultilevel"/>
    <w:tmpl w:val="FF88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476A"/>
    <w:rsid w:val="001C2EED"/>
    <w:rsid w:val="003F3BED"/>
    <w:rsid w:val="0041476A"/>
    <w:rsid w:val="00421042"/>
    <w:rsid w:val="005607E0"/>
    <w:rsid w:val="007F1D2E"/>
    <w:rsid w:val="00860CDF"/>
    <w:rsid w:val="00940B6A"/>
    <w:rsid w:val="00993050"/>
    <w:rsid w:val="00BB52E5"/>
    <w:rsid w:val="00BE5B2E"/>
    <w:rsid w:val="00E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9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47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47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47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47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47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47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476A"/>
  </w:style>
  <w:style w:type="table" w:customStyle="1" w:styleId="TableNormal1">
    <w:name w:val="Table Normal1"/>
    <w:rsid w:val="00414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1476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1476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Vittoria Filippi</cp:lastModifiedBy>
  <cp:revision>10</cp:revision>
  <dcterms:created xsi:type="dcterms:W3CDTF">2017-03-13T14:49:00Z</dcterms:created>
  <dcterms:modified xsi:type="dcterms:W3CDTF">2017-07-20T09:26:00Z</dcterms:modified>
</cp:coreProperties>
</file>