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E0568" w14:textId="77777777" w:rsidR="0041476A" w:rsidRDefault="00BB52E5">
      <w:pPr>
        <w:pStyle w:val="normal0"/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114300" distB="114300" distL="114300" distR="114300" simplePos="0" relativeHeight="251658240" behindDoc="0" locked="0" layoutInCell="0" allowOverlap="1" wp14:anchorId="4402A6F9" wp14:editId="34CC8137">
            <wp:simplePos x="0" y="0"/>
            <wp:positionH relativeFrom="margin">
              <wp:posOffset>3438525</wp:posOffset>
            </wp:positionH>
            <wp:positionV relativeFrom="paragraph">
              <wp:posOffset>190500</wp:posOffset>
            </wp:positionV>
            <wp:extent cx="2324100" cy="428625"/>
            <wp:effectExtent l="0" t="0" r="0" b="0"/>
            <wp:wrapSquare wrapText="bothSides" distT="114300" distB="114300" distL="114300" distR="11430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0" allowOverlap="1" wp14:anchorId="2485DDE5" wp14:editId="3E9E558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38838" cy="190500"/>
            <wp:effectExtent l="0" t="0" r="0" b="0"/>
            <wp:wrapSquare wrapText="bothSides" distT="0" distB="0" distL="0" distR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83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4256CD" w14:textId="77777777" w:rsidR="0041476A" w:rsidRDefault="0041476A">
      <w:pPr>
        <w:pStyle w:val="normal0"/>
        <w:rPr>
          <w:b/>
          <w:sz w:val="28"/>
          <w:szCs w:val="28"/>
        </w:rPr>
      </w:pPr>
    </w:p>
    <w:p w14:paraId="3808BF3B" w14:textId="77777777" w:rsidR="0041476A" w:rsidRDefault="0041476A">
      <w:pPr>
        <w:pStyle w:val="normal0"/>
        <w:rPr>
          <w:b/>
          <w:sz w:val="28"/>
          <w:szCs w:val="28"/>
        </w:rPr>
      </w:pPr>
    </w:p>
    <w:p w14:paraId="429CFC39" w14:textId="51509C9D" w:rsidR="0041476A" w:rsidRDefault="00BB52E5">
      <w:pPr>
        <w:pStyle w:val="normal0"/>
        <w:jc w:val="center"/>
      </w:pPr>
      <w:r>
        <w:rPr>
          <w:b/>
          <w:sz w:val="28"/>
          <w:szCs w:val="28"/>
        </w:rPr>
        <w:t xml:space="preserve">Human Resources </w:t>
      </w:r>
      <w:r w:rsidR="00BF1EEC">
        <w:rPr>
          <w:b/>
          <w:sz w:val="28"/>
          <w:szCs w:val="28"/>
        </w:rPr>
        <w:t>Department</w:t>
      </w:r>
    </w:p>
    <w:p w14:paraId="29053CD8" w14:textId="77777777" w:rsidR="0041476A" w:rsidRDefault="0041476A">
      <w:pPr>
        <w:pStyle w:val="normal0"/>
        <w:jc w:val="both"/>
        <w:rPr>
          <w:sz w:val="20"/>
          <w:szCs w:val="20"/>
        </w:rPr>
      </w:pPr>
    </w:p>
    <w:p w14:paraId="48FBF180" w14:textId="209A6E44" w:rsidR="0041476A" w:rsidRDefault="006237AE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>The interested students/workers</w:t>
      </w:r>
      <w:r w:rsidR="00F20436">
        <w:rPr>
          <w:sz w:val="20"/>
          <w:szCs w:val="20"/>
        </w:rPr>
        <w:t xml:space="preserve"> will be working in</w:t>
      </w:r>
      <w:r w:rsidR="00BB52E5">
        <w:rPr>
          <w:sz w:val="20"/>
          <w:szCs w:val="20"/>
        </w:rPr>
        <w:t xml:space="preserve"> our HR department, which is in charge of ensuring that the company hires the right </w:t>
      </w:r>
      <w:r>
        <w:rPr>
          <w:sz w:val="20"/>
          <w:szCs w:val="20"/>
        </w:rPr>
        <w:t>persons</w:t>
      </w:r>
      <w:r w:rsidR="00BB52E5">
        <w:rPr>
          <w:sz w:val="20"/>
          <w:szCs w:val="20"/>
        </w:rPr>
        <w:t xml:space="preserve"> and at the same time </w:t>
      </w:r>
      <w:r>
        <w:rPr>
          <w:sz w:val="20"/>
          <w:szCs w:val="20"/>
        </w:rPr>
        <w:t xml:space="preserve">of </w:t>
      </w:r>
      <w:r w:rsidR="00BB52E5">
        <w:rPr>
          <w:sz w:val="20"/>
          <w:szCs w:val="20"/>
        </w:rPr>
        <w:t>keep</w:t>
      </w:r>
      <w:r w:rsidR="00F20436">
        <w:rPr>
          <w:sz w:val="20"/>
          <w:szCs w:val="20"/>
        </w:rPr>
        <w:t>ing</w:t>
      </w:r>
      <w:r w:rsidR="00BB52E5">
        <w:rPr>
          <w:sz w:val="20"/>
          <w:szCs w:val="20"/>
        </w:rPr>
        <w:t xml:space="preserve"> our team motivated. Working side by side with our Human Resource manager </w:t>
      </w:r>
      <w:r>
        <w:rPr>
          <w:sz w:val="20"/>
          <w:szCs w:val="20"/>
        </w:rPr>
        <w:t>will give them the opportunity to learn how deal with daily problems, solve upcoming issues and participate in the HR meetings</w:t>
      </w:r>
      <w:r w:rsidR="00BB52E5">
        <w:rPr>
          <w:sz w:val="20"/>
          <w:szCs w:val="20"/>
        </w:rPr>
        <w:t>. The position requires constant communication with our international staff.</w:t>
      </w:r>
    </w:p>
    <w:p w14:paraId="2BC16640" w14:textId="77777777" w:rsidR="0041476A" w:rsidRDefault="0041476A">
      <w:pPr>
        <w:pStyle w:val="normal0"/>
        <w:jc w:val="both"/>
      </w:pPr>
    </w:p>
    <w:p w14:paraId="357C7294" w14:textId="77777777" w:rsidR="0041476A" w:rsidRDefault="00BB52E5">
      <w:pPr>
        <w:pStyle w:val="normal0"/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Key Responsibilities:</w:t>
      </w:r>
    </w:p>
    <w:p w14:paraId="02445CA1" w14:textId="77777777" w:rsidR="0041476A" w:rsidRDefault="0041476A">
      <w:pPr>
        <w:pStyle w:val="normal0"/>
        <w:jc w:val="both"/>
        <w:rPr>
          <w:b/>
          <w:sz w:val="20"/>
          <w:szCs w:val="20"/>
          <w:highlight w:val="white"/>
        </w:rPr>
      </w:pPr>
    </w:p>
    <w:p w14:paraId="13A23D32" w14:textId="709C096B" w:rsidR="0041476A" w:rsidRDefault="006237AE">
      <w:pPr>
        <w:pStyle w:val="normal0"/>
        <w:numPr>
          <w:ilvl w:val="0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Recruitment</w:t>
      </w:r>
      <w:r w:rsidR="00BB52E5">
        <w:rPr>
          <w:sz w:val="20"/>
          <w:szCs w:val="20"/>
          <w:highlight w:val="white"/>
        </w:rPr>
        <w:t xml:space="preserve"> proc</w:t>
      </w:r>
      <w:r>
        <w:rPr>
          <w:sz w:val="20"/>
          <w:szCs w:val="20"/>
          <w:highlight w:val="white"/>
        </w:rPr>
        <w:t>ess, including job interviews</w:t>
      </w:r>
      <w:r w:rsidR="008408F4">
        <w:rPr>
          <w:sz w:val="20"/>
          <w:szCs w:val="20"/>
          <w:highlight w:val="white"/>
        </w:rPr>
        <w:t>, Curriculum Vitae evaluation</w:t>
      </w:r>
    </w:p>
    <w:p w14:paraId="52125D30" w14:textId="164295DD" w:rsidR="0041476A" w:rsidRDefault="008408F4">
      <w:pPr>
        <w:pStyle w:val="normal0"/>
        <w:numPr>
          <w:ilvl w:val="0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Contact person</w:t>
      </w:r>
      <w:r w:rsidR="00BB52E5">
        <w:rPr>
          <w:sz w:val="20"/>
          <w:szCs w:val="20"/>
          <w:highlight w:val="white"/>
        </w:rPr>
        <w:t xml:space="preserve"> for employees and interns</w:t>
      </w:r>
    </w:p>
    <w:p w14:paraId="258DE9DC" w14:textId="668560A1" w:rsidR="0041476A" w:rsidRDefault="00BB52E5">
      <w:pPr>
        <w:pStyle w:val="normal0"/>
        <w:numPr>
          <w:ilvl w:val="0"/>
          <w:numId w:val="2"/>
        </w:numPr>
        <w:ind w:hanging="360"/>
        <w:contextualSpacing/>
        <w:jc w:val="both"/>
        <w:rPr>
          <w:i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Interpret</w:t>
      </w:r>
      <w:r w:rsidR="006237AE">
        <w:rPr>
          <w:sz w:val="20"/>
          <w:szCs w:val="20"/>
          <w:highlight w:val="white"/>
        </w:rPr>
        <w:t>ation and clarification of</w:t>
      </w:r>
      <w:r>
        <w:rPr>
          <w:sz w:val="20"/>
          <w:szCs w:val="20"/>
          <w:highlight w:val="white"/>
        </w:rPr>
        <w:t xml:space="preserve"> company’s policies and practices</w:t>
      </w:r>
    </w:p>
    <w:p w14:paraId="50515438" w14:textId="13E3A29C" w:rsidR="0041476A" w:rsidRDefault="008408F4">
      <w:pPr>
        <w:pStyle w:val="normal0"/>
        <w:numPr>
          <w:ilvl w:val="0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Tracking employees and interns working efficiency</w:t>
      </w:r>
    </w:p>
    <w:p w14:paraId="5B18C421" w14:textId="16D3BB2A" w:rsidR="0041476A" w:rsidRDefault="00993050">
      <w:pPr>
        <w:pStyle w:val="normal0"/>
        <w:numPr>
          <w:ilvl w:val="0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Maintain</w:t>
      </w:r>
      <w:r w:rsidR="006237AE">
        <w:rPr>
          <w:sz w:val="20"/>
          <w:szCs w:val="20"/>
          <w:highlight w:val="white"/>
        </w:rPr>
        <w:t>ment of</w:t>
      </w:r>
      <w:r>
        <w:rPr>
          <w:sz w:val="20"/>
          <w:szCs w:val="20"/>
          <w:highlight w:val="white"/>
        </w:rPr>
        <w:t xml:space="preserve"> persona</w:t>
      </w:r>
      <w:r w:rsidR="00BB52E5">
        <w:rPr>
          <w:sz w:val="20"/>
          <w:szCs w:val="20"/>
          <w:highlight w:val="white"/>
        </w:rPr>
        <w:t>l files</w:t>
      </w:r>
    </w:p>
    <w:p w14:paraId="60291362" w14:textId="77777777" w:rsidR="0041476A" w:rsidRDefault="00BB52E5">
      <w:pPr>
        <w:pStyle w:val="normal0"/>
        <w:numPr>
          <w:ilvl w:val="0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Network with external parties</w:t>
      </w:r>
    </w:p>
    <w:p w14:paraId="22D977EF" w14:textId="28AF382A" w:rsidR="0041476A" w:rsidRDefault="006237AE">
      <w:pPr>
        <w:pStyle w:val="normal0"/>
        <w:numPr>
          <w:ilvl w:val="0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Organization and coordination of </w:t>
      </w:r>
      <w:r w:rsidR="00BB52E5">
        <w:rPr>
          <w:sz w:val="20"/>
          <w:szCs w:val="20"/>
          <w:highlight w:val="white"/>
        </w:rPr>
        <w:t>employee events, when required</w:t>
      </w:r>
    </w:p>
    <w:p w14:paraId="0BDAE3CB" w14:textId="5A6EA7CB" w:rsidR="0041476A" w:rsidRDefault="00BB52E5">
      <w:pPr>
        <w:pStyle w:val="normal0"/>
        <w:numPr>
          <w:ilvl w:val="0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Conduct</w:t>
      </w:r>
      <w:r w:rsidR="006237AE">
        <w:rPr>
          <w:sz w:val="20"/>
          <w:szCs w:val="20"/>
          <w:highlight w:val="white"/>
        </w:rPr>
        <w:t>ion of</w:t>
      </w:r>
      <w:r>
        <w:rPr>
          <w:sz w:val="20"/>
          <w:szCs w:val="20"/>
          <w:highlight w:val="white"/>
        </w:rPr>
        <w:t xml:space="preserve"> orientation</w:t>
      </w:r>
      <w:r w:rsidR="006237AE">
        <w:rPr>
          <w:sz w:val="20"/>
          <w:szCs w:val="20"/>
          <w:highlight w:val="white"/>
        </w:rPr>
        <w:t xml:space="preserve"> for new employees</w:t>
      </w:r>
    </w:p>
    <w:p w14:paraId="23C61EC3" w14:textId="77777777" w:rsidR="008408F4" w:rsidRDefault="008408F4" w:rsidP="008408F4">
      <w:pPr>
        <w:pStyle w:val="normal0"/>
        <w:ind w:left="360"/>
        <w:contextualSpacing/>
        <w:jc w:val="both"/>
        <w:rPr>
          <w:sz w:val="20"/>
          <w:szCs w:val="20"/>
          <w:highlight w:val="white"/>
        </w:rPr>
      </w:pPr>
    </w:p>
    <w:p w14:paraId="6FC736D1" w14:textId="77777777" w:rsidR="008408F4" w:rsidRPr="008408F4" w:rsidRDefault="008408F4" w:rsidP="008408F4">
      <w:pPr>
        <w:pStyle w:val="normal0"/>
        <w:ind w:left="360"/>
        <w:contextualSpacing/>
        <w:jc w:val="both"/>
        <w:rPr>
          <w:i/>
          <w:sz w:val="20"/>
          <w:szCs w:val="20"/>
          <w:highlight w:val="white"/>
        </w:rPr>
      </w:pPr>
    </w:p>
    <w:p w14:paraId="058AB2DB" w14:textId="77777777" w:rsidR="0041476A" w:rsidRDefault="00BB52E5">
      <w:pPr>
        <w:pStyle w:val="normal0"/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Key Qualifications:</w:t>
      </w:r>
    </w:p>
    <w:p w14:paraId="34FC2C43" w14:textId="77777777" w:rsidR="0041476A" w:rsidRDefault="0041476A">
      <w:pPr>
        <w:pStyle w:val="normal0"/>
        <w:jc w:val="both"/>
        <w:rPr>
          <w:b/>
          <w:sz w:val="20"/>
          <w:szCs w:val="20"/>
          <w:highlight w:val="white"/>
        </w:rPr>
      </w:pPr>
    </w:p>
    <w:p w14:paraId="493AE2BA" w14:textId="2F45C32A" w:rsidR="0041476A" w:rsidRPr="006237AE" w:rsidRDefault="00BB52E5" w:rsidP="006237AE">
      <w:pPr>
        <w:pStyle w:val="normal0"/>
        <w:numPr>
          <w:ilvl w:val="0"/>
          <w:numId w:val="1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Student pursuing a Bachelor’s or Master’s degree in </w:t>
      </w:r>
      <w:r w:rsidR="008408F4">
        <w:rPr>
          <w:sz w:val="20"/>
          <w:szCs w:val="20"/>
          <w:highlight w:val="white"/>
        </w:rPr>
        <w:t>Business M</w:t>
      </w:r>
      <w:r w:rsidR="006237AE">
        <w:rPr>
          <w:sz w:val="20"/>
          <w:szCs w:val="20"/>
          <w:highlight w:val="white"/>
        </w:rPr>
        <w:t>anagement, Human Resource Management</w:t>
      </w:r>
      <w:r w:rsidRPr="006237AE">
        <w:rPr>
          <w:sz w:val="20"/>
          <w:szCs w:val="20"/>
          <w:highlight w:val="white"/>
        </w:rPr>
        <w:t xml:space="preserve"> or related fields</w:t>
      </w:r>
    </w:p>
    <w:p w14:paraId="7318D1FC" w14:textId="62E37368" w:rsidR="0041476A" w:rsidRDefault="00BB52E5">
      <w:pPr>
        <w:pStyle w:val="normal0"/>
        <w:numPr>
          <w:ilvl w:val="0"/>
          <w:numId w:val="1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Strong written and verbal communication ski</w:t>
      </w:r>
      <w:r w:rsidR="006237AE">
        <w:rPr>
          <w:sz w:val="20"/>
          <w:szCs w:val="20"/>
          <w:highlight w:val="white"/>
        </w:rPr>
        <w:t>lls in English, Spanish at medium level</w:t>
      </w:r>
    </w:p>
    <w:p w14:paraId="1A3C9747" w14:textId="77777777" w:rsidR="0041476A" w:rsidRDefault="00BB52E5">
      <w:pPr>
        <w:pStyle w:val="normal0"/>
        <w:numPr>
          <w:ilvl w:val="0"/>
          <w:numId w:val="1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Strong working knowledge of Microsoft PowerPoint, Word and Excel</w:t>
      </w:r>
    </w:p>
    <w:p w14:paraId="21843378" w14:textId="617FDC70" w:rsidR="0041476A" w:rsidRDefault="00BB52E5">
      <w:pPr>
        <w:pStyle w:val="normal0"/>
        <w:numPr>
          <w:ilvl w:val="0"/>
          <w:numId w:val="1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Familiarity and high comfort level of working with syst</w:t>
      </w:r>
      <w:r w:rsidR="008408F4">
        <w:rPr>
          <w:sz w:val="20"/>
          <w:szCs w:val="20"/>
          <w:highlight w:val="white"/>
        </w:rPr>
        <w:t>ems and databases, including ass</w:t>
      </w:r>
      <w:r>
        <w:rPr>
          <w:sz w:val="20"/>
          <w:szCs w:val="20"/>
          <w:highlight w:val="white"/>
        </w:rPr>
        <w:t>essing, analyzing and presenting data</w:t>
      </w:r>
    </w:p>
    <w:p w14:paraId="67B750AB" w14:textId="1A6071D0" w:rsidR="0041476A" w:rsidRDefault="006237AE">
      <w:pPr>
        <w:pStyle w:val="normal0"/>
        <w:numPr>
          <w:ilvl w:val="0"/>
          <w:numId w:val="1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Capacity of integrating </w:t>
      </w:r>
      <w:r w:rsidR="00BB52E5">
        <w:rPr>
          <w:sz w:val="20"/>
          <w:szCs w:val="20"/>
          <w:highlight w:val="white"/>
        </w:rPr>
        <w:t xml:space="preserve">in an </w:t>
      </w:r>
      <w:r>
        <w:rPr>
          <w:sz w:val="20"/>
          <w:szCs w:val="20"/>
          <w:highlight w:val="white"/>
        </w:rPr>
        <w:t>international</w:t>
      </w:r>
      <w:r w:rsidR="00BB52E5">
        <w:rPr>
          <w:sz w:val="20"/>
          <w:szCs w:val="20"/>
          <w:highlight w:val="white"/>
        </w:rPr>
        <w:t xml:space="preserve"> and fast-paced environment</w:t>
      </w:r>
    </w:p>
    <w:p w14:paraId="7E9E944C" w14:textId="7383EE68" w:rsidR="0041476A" w:rsidRDefault="00BB52E5">
      <w:pPr>
        <w:pStyle w:val="normal0"/>
        <w:numPr>
          <w:ilvl w:val="0"/>
          <w:numId w:val="1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Excellent time management skills with </w:t>
      </w:r>
      <w:r w:rsidR="008408F4">
        <w:rPr>
          <w:sz w:val="20"/>
          <w:szCs w:val="20"/>
          <w:highlight w:val="white"/>
        </w:rPr>
        <w:t xml:space="preserve">the </w:t>
      </w:r>
      <w:r>
        <w:rPr>
          <w:sz w:val="20"/>
          <w:szCs w:val="20"/>
          <w:highlight w:val="white"/>
        </w:rPr>
        <w:t xml:space="preserve">ability to </w:t>
      </w:r>
      <w:r w:rsidR="006237AE">
        <w:rPr>
          <w:sz w:val="20"/>
          <w:szCs w:val="20"/>
          <w:highlight w:val="white"/>
        </w:rPr>
        <w:t>deal with</w:t>
      </w:r>
      <w:r>
        <w:rPr>
          <w:sz w:val="20"/>
          <w:szCs w:val="20"/>
          <w:highlight w:val="white"/>
        </w:rPr>
        <w:t xml:space="preserve"> multiple tasks</w:t>
      </w:r>
    </w:p>
    <w:p w14:paraId="07D1DB3F" w14:textId="77777777" w:rsidR="006237AE" w:rsidRDefault="006237AE">
      <w:pPr>
        <w:pStyle w:val="normal0"/>
        <w:rPr>
          <w:sz w:val="20"/>
          <w:szCs w:val="20"/>
          <w:highlight w:val="white"/>
        </w:rPr>
      </w:pPr>
    </w:p>
    <w:p w14:paraId="25B9039B" w14:textId="198C43D2" w:rsidR="0041476A" w:rsidRDefault="00BB52E5">
      <w:pPr>
        <w:pStyle w:val="normal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CV/resume</w:t>
      </w:r>
      <w:r w:rsidR="006237AE">
        <w:rPr>
          <w:sz w:val="20"/>
          <w:szCs w:val="20"/>
          <w:highlight w:val="white"/>
        </w:rPr>
        <w:t>s</w:t>
      </w:r>
      <w:r>
        <w:rPr>
          <w:sz w:val="20"/>
          <w:szCs w:val="20"/>
          <w:highlight w:val="white"/>
        </w:rPr>
        <w:t xml:space="preserve"> and cover letter</w:t>
      </w:r>
      <w:r w:rsidR="006237AE">
        <w:rPr>
          <w:sz w:val="20"/>
          <w:szCs w:val="20"/>
          <w:highlight w:val="white"/>
        </w:rPr>
        <w:t>s can be sent</w:t>
      </w:r>
      <w:r>
        <w:rPr>
          <w:sz w:val="20"/>
          <w:szCs w:val="20"/>
          <w:highlight w:val="white"/>
        </w:rPr>
        <w:t xml:space="preserve"> to </w:t>
      </w:r>
      <w:bookmarkStart w:id="0" w:name="_GoBack"/>
      <w:bookmarkEnd w:id="0"/>
      <w:r w:rsidR="009E5321">
        <w:rPr>
          <w:color w:val="1155CC"/>
          <w:sz w:val="20"/>
          <w:szCs w:val="20"/>
          <w:highlight w:val="white"/>
          <w:u w:val="single"/>
        </w:rPr>
        <w:fldChar w:fldCharType="begin"/>
      </w:r>
      <w:r w:rsidR="009E5321">
        <w:rPr>
          <w:color w:val="1155CC"/>
          <w:sz w:val="20"/>
          <w:szCs w:val="20"/>
          <w:highlight w:val="white"/>
          <w:u w:val="single"/>
        </w:rPr>
        <w:instrText xml:space="preserve"> HYPERLINK "mailto:internships@barcelona-home.com" </w:instrText>
      </w:r>
      <w:r w:rsidR="009E5321">
        <w:rPr>
          <w:color w:val="1155CC"/>
          <w:sz w:val="20"/>
          <w:szCs w:val="20"/>
          <w:highlight w:val="white"/>
          <w:u w:val="single"/>
        </w:rPr>
        <w:fldChar w:fldCharType="separate"/>
      </w:r>
      <w:r w:rsidR="009E5321" w:rsidRPr="00C00F66">
        <w:rPr>
          <w:rStyle w:val="Hyperlink"/>
          <w:sz w:val="20"/>
          <w:szCs w:val="20"/>
          <w:highlight w:val="white"/>
        </w:rPr>
        <w:t>internships@barcelona-home.com</w:t>
      </w:r>
      <w:r w:rsidR="009E5321">
        <w:rPr>
          <w:color w:val="1155CC"/>
          <w:sz w:val="20"/>
          <w:szCs w:val="20"/>
          <w:highlight w:val="white"/>
          <w:u w:val="single"/>
        </w:rPr>
        <w:fldChar w:fldCharType="end"/>
      </w:r>
      <w:r>
        <w:rPr>
          <w:sz w:val="20"/>
          <w:szCs w:val="20"/>
          <w:highlight w:val="white"/>
        </w:rPr>
        <w:t xml:space="preserve">. </w:t>
      </w:r>
    </w:p>
    <w:p w14:paraId="45CC2694" w14:textId="77777777" w:rsidR="0041476A" w:rsidRDefault="0041476A">
      <w:pPr>
        <w:pStyle w:val="normal0"/>
        <w:rPr>
          <w:sz w:val="20"/>
          <w:szCs w:val="20"/>
          <w:highlight w:val="white"/>
        </w:rPr>
      </w:pPr>
    </w:p>
    <w:p w14:paraId="43F0CA5E" w14:textId="77777777" w:rsidR="0041476A" w:rsidRDefault="0041476A">
      <w:pPr>
        <w:pStyle w:val="normal0"/>
        <w:rPr>
          <w:sz w:val="20"/>
          <w:szCs w:val="20"/>
          <w:highlight w:val="white"/>
        </w:rPr>
      </w:pPr>
    </w:p>
    <w:p w14:paraId="07904062" w14:textId="77777777" w:rsidR="0041476A" w:rsidRDefault="00BB52E5">
      <w:pPr>
        <w:pStyle w:val="normal0"/>
        <w:jc w:val="both"/>
        <w:rPr>
          <w:sz w:val="20"/>
          <w:szCs w:val="20"/>
          <w:highlight w:val="white"/>
        </w:rPr>
      </w:pPr>
      <w:r>
        <w:rPr>
          <w:noProof/>
          <w:lang w:val="en-US" w:eastAsia="en-US"/>
        </w:rPr>
        <w:drawing>
          <wp:inline distT="114300" distB="114300" distL="114300" distR="114300" wp14:anchorId="5B443D36" wp14:editId="63ED35A7">
            <wp:extent cx="5943600" cy="11430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1476A" w:rsidSect="0041476A">
      <w:pgSz w:w="12240" w:h="15840"/>
      <w:pgMar w:top="360" w:right="1440" w:bottom="36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22AB"/>
    <w:multiLevelType w:val="multilevel"/>
    <w:tmpl w:val="635E88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F2940E6"/>
    <w:multiLevelType w:val="multilevel"/>
    <w:tmpl w:val="F2E26C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1476A"/>
    <w:rsid w:val="0041476A"/>
    <w:rsid w:val="006237AE"/>
    <w:rsid w:val="008408F4"/>
    <w:rsid w:val="00993050"/>
    <w:rsid w:val="009E5321"/>
    <w:rsid w:val="00BB52E5"/>
    <w:rsid w:val="00BF1EEC"/>
    <w:rsid w:val="00F2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9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1476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1476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1476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1476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1476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1476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1476A"/>
  </w:style>
  <w:style w:type="table" w:customStyle="1" w:styleId="TableNormal1">
    <w:name w:val="Table Normal1"/>
    <w:rsid w:val="00414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41476A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1476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1369</Characters>
  <Application>Microsoft Macintosh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Vittoria Filippi</cp:lastModifiedBy>
  <cp:revision>7</cp:revision>
  <dcterms:created xsi:type="dcterms:W3CDTF">2017-03-13T14:49:00Z</dcterms:created>
  <dcterms:modified xsi:type="dcterms:W3CDTF">2017-07-20T09:25:00Z</dcterms:modified>
</cp:coreProperties>
</file>